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adc13fbbc44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5bfb605ae7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Baldwin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dfa861d3e404f" /><Relationship Type="http://schemas.openxmlformats.org/officeDocument/2006/relationships/numbering" Target="/word/numbering.xml" Id="R20032d3589ad49af" /><Relationship Type="http://schemas.openxmlformats.org/officeDocument/2006/relationships/settings" Target="/word/settings.xml" Id="Re276748b6a5942be" /><Relationship Type="http://schemas.openxmlformats.org/officeDocument/2006/relationships/image" Target="/word/media/21382100-113a-4682-833a-3af370e6df0c.png" Id="R505bfb605ae74c14" /></Relationships>
</file>