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2a5878230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7af6e6bdf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532c032e74696" /><Relationship Type="http://schemas.openxmlformats.org/officeDocument/2006/relationships/numbering" Target="/word/numbering.xml" Id="Re924047c1c6e4403" /><Relationship Type="http://schemas.openxmlformats.org/officeDocument/2006/relationships/settings" Target="/word/settings.xml" Id="Rd6e396b935c24a8b" /><Relationship Type="http://schemas.openxmlformats.org/officeDocument/2006/relationships/image" Target="/word/media/efcebe8f-d5be-4da1-94d4-9b918392943d.png" Id="Rdd77af6e6bdf4efe" /></Relationships>
</file>