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f19ae922c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50af2ec0a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16d9b13794427" /><Relationship Type="http://schemas.openxmlformats.org/officeDocument/2006/relationships/numbering" Target="/word/numbering.xml" Id="R70e1d6dcc37f4276" /><Relationship Type="http://schemas.openxmlformats.org/officeDocument/2006/relationships/settings" Target="/word/settings.xml" Id="R9294f3af3a9d4cfe" /><Relationship Type="http://schemas.openxmlformats.org/officeDocument/2006/relationships/image" Target="/word/media/a7e9e759-9cf0-44d0-b53f-cc8f476189e9.png" Id="Rcf850af2ec0a4c0e" /></Relationships>
</file>