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ec38ac4b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1d65e5460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Baltimore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223ba658a49da" /><Relationship Type="http://schemas.openxmlformats.org/officeDocument/2006/relationships/numbering" Target="/word/numbering.xml" Id="Rd9b896b7c8494da4" /><Relationship Type="http://schemas.openxmlformats.org/officeDocument/2006/relationships/settings" Target="/word/settings.xml" Id="R1a821bc59b3a41c9" /><Relationship Type="http://schemas.openxmlformats.org/officeDocument/2006/relationships/image" Target="/word/media/f6df3fb1-54eb-46fc-a069-e8cb3759b1b5.png" Id="Re3a1d65e54604dea" /></Relationships>
</file>