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d3ad61f6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100e19667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Bamberry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144be53754406" /><Relationship Type="http://schemas.openxmlformats.org/officeDocument/2006/relationships/numbering" Target="/word/numbering.xml" Id="Rce2de7f604094d28" /><Relationship Type="http://schemas.openxmlformats.org/officeDocument/2006/relationships/settings" Target="/word/settings.xml" Id="Ra9133f10ca364ec8" /><Relationship Type="http://schemas.openxmlformats.org/officeDocument/2006/relationships/image" Target="/word/media/1c89a2fa-dbd1-4f3d-847c-1b861f540a03.png" Id="R66f100e196674adc" /></Relationships>
</file>