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e089b4b7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f71ab08c3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Bangor Trident Base,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d93bbd1fe42db" /><Relationship Type="http://schemas.openxmlformats.org/officeDocument/2006/relationships/numbering" Target="/word/numbering.xml" Id="R5eccd6f573d84599" /><Relationship Type="http://schemas.openxmlformats.org/officeDocument/2006/relationships/settings" Target="/word/settings.xml" Id="R81fd0bbd5fa044bb" /><Relationship Type="http://schemas.openxmlformats.org/officeDocument/2006/relationships/image" Target="/word/media/26ed2c89-2315-4e4a-bf26-2d763e61d5fb.png" Id="R1bcf71ab08c3431d" /></Relationships>
</file>