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32a464f04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c8aee64ba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Banker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dd5587f7b46e7" /><Relationship Type="http://schemas.openxmlformats.org/officeDocument/2006/relationships/numbering" Target="/word/numbering.xml" Id="R403d955ee2d94afe" /><Relationship Type="http://schemas.openxmlformats.org/officeDocument/2006/relationships/settings" Target="/word/settings.xml" Id="R66de08eaee594a59" /><Relationship Type="http://schemas.openxmlformats.org/officeDocument/2006/relationships/image" Target="/word/media/6902e129-6029-46b9-991e-2c2c7fd2fbc8.png" Id="Rd34c8aee64ba4feb" /></Relationships>
</file>