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2dfc465d7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e1fcfd168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911ffb7d54cf9" /><Relationship Type="http://schemas.openxmlformats.org/officeDocument/2006/relationships/numbering" Target="/word/numbering.xml" Id="Rda1a135b917246a8" /><Relationship Type="http://schemas.openxmlformats.org/officeDocument/2006/relationships/settings" Target="/word/settings.xml" Id="R71f04cc2813e40bd" /><Relationship Type="http://schemas.openxmlformats.org/officeDocument/2006/relationships/image" Target="/word/media/6ce4c567-66ef-48af-a6f1-1e223524b1aa.png" Id="R206e1fcfd1684d31" /></Relationships>
</file>