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08edc74c8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8f7fd99124e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Banoak,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ef18dd06d4292" /><Relationship Type="http://schemas.openxmlformats.org/officeDocument/2006/relationships/numbering" Target="/word/numbering.xml" Id="Rac1eefb6f18c4c4c" /><Relationship Type="http://schemas.openxmlformats.org/officeDocument/2006/relationships/settings" Target="/word/settings.xml" Id="Rf8878286ee054db6" /><Relationship Type="http://schemas.openxmlformats.org/officeDocument/2006/relationships/image" Target="/word/media/9b0ed01e-897a-482f-b278-c62daeea8417.png" Id="Rfb88f7fd99124eda" /></Relationships>
</file>