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23ad28df1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c7793e98d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Barbers Quarter,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2845b50774258" /><Relationship Type="http://schemas.openxmlformats.org/officeDocument/2006/relationships/numbering" Target="/word/numbering.xml" Id="R849b01a2cc8e41e0" /><Relationship Type="http://schemas.openxmlformats.org/officeDocument/2006/relationships/settings" Target="/word/settings.xml" Id="R14b8c18dbb53436d" /><Relationship Type="http://schemas.openxmlformats.org/officeDocument/2006/relationships/image" Target="/word/media/6c4213e2-6236-4133-ae44-59f1307ce706.png" Id="R786c7793e98d4c00" /></Relationships>
</file>