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410cf8308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f7414f78e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Barhamsville,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0d1e13ed74a3a" /><Relationship Type="http://schemas.openxmlformats.org/officeDocument/2006/relationships/numbering" Target="/word/numbering.xml" Id="Rba4e2fd37bb24f6f" /><Relationship Type="http://schemas.openxmlformats.org/officeDocument/2006/relationships/settings" Target="/word/settings.xml" Id="Rc5e46b08f5a643e6" /><Relationship Type="http://schemas.openxmlformats.org/officeDocument/2006/relationships/image" Target="/word/media/0dcbd064-8613-4f8f-b514-9bf5377c5057.png" Id="Ra34f7414f78e489f" /></Relationships>
</file>