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7b9231488f41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15d164696e4f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Barkley,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46b573846a4c47" /><Relationship Type="http://schemas.openxmlformats.org/officeDocument/2006/relationships/numbering" Target="/word/numbering.xml" Id="R58e3562103c14817" /><Relationship Type="http://schemas.openxmlformats.org/officeDocument/2006/relationships/settings" Target="/word/settings.xml" Id="Rb47fdde8a21e4470" /><Relationship Type="http://schemas.openxmlformats.org/officeDocument/2006/relationships/image" Target="/word/media/1e81a0e2-9e4d-415b-920c-8bf03c9092e6.png" Id="Rf915d164696e4f41" /></Relationships>
</file>