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b1a1c75c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d8096043b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798de84241c7" /><Relationship Type="http://schemas.openxmlformats.org/officeDocument/2006/relationships/numbering" Target="/word/numbering.xml" Id="R940a50250eeb458c" /><Relationship Type="http://schemas.openxmlformats.org/officeDocument/2006/relationships/settings" Target="/word/settings.xml" Id="R94d3d2fefb5e4dae" /><Relationship Type="http://schemas.openxmlformats.org/officeDocument/2006/relationships/image" Target="/word/media/cc36fef4-7bc0-4bd2-9886-e2985de0dec7.png" Id="R03ad8096043b4087" /></Relationships>
</file>