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dbcd06e01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b427c97f6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Barnetts,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e3ce463bf463b" /><Relationship Type="http://schemas.openxmlformats.org/officeDocument/2006/relationships/numbering" Target="/word/numbering.xml" Id="R1d72227e9a554612" /><Relationship Type="http://schemas.openxmlformats.org/officeDocument/2006/relationships/settings" Target="/word/settings.xml" Id="Ra5c29c5803f947d9" /><Relationship Type="http://schemas.openxmlformats.org/officeDocument/2006/relationships/image" Target="/word/media/1571586f-1ce8-493e-9932-6b3f96efc7aa.png" Id="R157b427c97f64bf0" /></Relationships>
</file>