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250ea65b4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b6cc837ba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Barrel Spring,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32290276f4edf" /><Relationship Type="http://schemas.openxmlformats.org/officeDocument/2006/relationships/numbering" Target="/word/numbering.xml" Id="R148a1ecfc25f4482" /><Relationship Type="http://schemas.openxmlformats.org/officeDocument/2006/relationships/settings" Target="/word/settings.xml" Id="R875db302afa643b0" /><Relationship Type="http://schemas.openxmlformats.org/officeDocument/2006/relationships/image" Target="/word/media/49b9c456-3a9f-46cf-bf43-fa8fe7326dd5.png" Id="Rf89b6cc837ba430d" /></Relationships>
</file>