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edea048e5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876ad2a42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Barrett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965b0f7ae4f5d" /><Relationship Type="http://schemas.openxmlformats.org/officeDocument/2006/relationships/numbering" Target="/word/numbering.xml" Id="R97bb167c53ca45c0" /><Relationship Type="http://schemas.openxmlformats.org/officeDocument/2006/relationships/settings" Target="/word/settings.xml" Id="R3cf40ab7d0204487" /><Relationship Type="http://schemas.openxmlformats.org/officeDocument/2006/relationships/image" Target="/word/media/05bc5570-9dfc-42a8-b6b0-581d64158e91.png" Id="Rbbe876ad2a424367" /></Relationships>
</file>