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d2857057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0c1b64ec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e3b3f757475a" /><Relationship Type="http://schemas.openxmlformats.org/officeDocument/2006/relationships/numbering" Target="/word/numbering.xml" Id="R3a6b25e046914ea0" /><Relationship Type="http://schemas.openxmlformats.org/officeDocument/2006/relationships/settings" Target="/word/settings.xml" Id="Raccd5b128cdf491f" /><Relationship Type="http://schemas.openxmlformats.org/officeDocument/2006/relationships/image" Target="/word/media/54023f1e-d0d4-42fc-8cad-b42ba907caab.png" Id="R35140c1b64ec4249" /></Relationships>
</file>