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381ab4b92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4f0692f33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 Logan,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f4e15181743bb" /><Relationship Type="http://schemas.openxmlformats.org/officeDocument/2006/relationships/numbering" Target="/word/numbering.xml" Id="R605b542778a644ed" /><Relationship Type="http://schemas.openxmlformats.org/officeDocument/2006/relationships/settings" Target="/word/settings.xml" Id="R16bd7e1a4d014a8f" /><Relationship Type="http://schemas.openxmlformats.org/officeDocument/2006/relationships/image" Target="/word/media/86b37a9c-5f34-44de-a7fa-c873aa1e44ad.png" Id="R7344f0692f334fc3" /></Relationships>
</file>