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fcae9228324b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917b5734eb48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Barton Manor Two,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a2498aa80946a6" /><Relationship Type="http://schemas.openxmlformats.org/officeDocument/2006/relationships/numbering" Target="/word/numbering.xml" Id="R7c2b9714b95c4a1a" /><Relationship Type="http://schemas.openxmlformats.org/officeDocument/2006/relationships/settings" Target="/word/settings.xml" Id="Rb61d53b639574918" /><Relationship Type="http://schemas.openxmlformats.org/officeDocument/2006/relationships/image" Target="/word/media/277d829f-bc45-4e7b-9ce8-34fc25d408cd.png" Id="Rc4917b5734eb4872" /></Relationships>
</file>