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98e07caee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3fac3fc2b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Bashaw,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61e11cf494ad5" /><Relationship Type="http://schemas.openxmlformats.org/officeDocument/2006/relationships/numbering" Target="/word/numbering.xml" Id="Rd95d5048c0164ff9" /><Relationship Type="http://schemas.openxmlformats.org/officeDocument/2006/relationships/settings" Target="/word/settings.xml" Id="Rf564d7d71c0c4993" /><Relationship Type="http://schemas.openxmlformats.org/officeDocument/2006/relationships/image" Target="/word/media/4ae921fc-22d1-4597-a63e-ed5d9fdf05be.png" Id="R77d3fac3fc2b4cd5" /></Relationships>
</file>