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6d4b273ccf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deffe8974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Basswood,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c0dafca564831" /><Relationship Type="http://schemas.openxmlformats.org/officeDocument/2006/relationships/numbering" Target="/word/numbering.xml" Id="Rfefd4fd0298c4d6e" /><Relationship Type="http://schemas.openxmlformats.org/officeDocument/2006/relationships/settings" Target="/word/settings.xml" Id="R9abbdd3976724b95" /><Relationship Type="http://schemas.openxmlformats.org/officeDocument/2006/relationships/image" Target="/word/media/c967127d-3d87-424f-b203-fc5d5146651e.png" Id="R14ddeffe89744318" /></Relationships>
</file>