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a5eda41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5a153a40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b4d0b7bc947ce" /><Relationship Type="http://schemas.openxmlformats.org/officeDocument/2006/relationships/numbering" Target="/word/numbering.xml" Id="Rc96a731de9bd416b" /><Relationship Type="http://schemas.openxmlformats.org/officeDocument/2006/relationships/settings" Target="/word/settings.xml" Id="Re56777fec24f4aa2" /><Relationship Type="http://schemas.openxmlformats.org/officeDocument/2006/relationships/image" Target="/word/media/1f5a610b-95d1-4c53-bdd8-f686a3127d5b.png" Id="Rdd665a153a404a8b" /></Relationships>
</file>