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b1497fd0d34a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a670c19cb143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Bayou Sorrel,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c5eddb0fe4466c" /><Relationship Type="http://schemas.openxmlformats.org/officeDocument/2006/relationships/numbering" Target="/word/numbering.xml" Id="R3c4b45d200414852" /><Relationship Type="http://schemas.openxmlformats.org/officeDocument/2006/relationships/settings" Target="/word/settings.xml" Id="R9b1284f9defb4bf2" /><Relationship Type="http://schemas.openxmlformats.org/officeDocument/2006/relationships/image" Target="/word/media/f9089e2c-c29e-4817-a448-4f81173f779d.png" Id="Re0a670c19cb143b3" /></Relationships>
</file>