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a28b97ad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8c6c8e6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2b0fb4394330" /><Relationship Type="http://schemas.openxmlformats.org/officeDocument/2006/relationships/numbering" Target="/word/numbering.xml" Id="R07106d588d974680" /><Relationship Type="http://schemas.openxmlformats.org/officeDocument/2006/relationships/settings" Target="/word/settings.xml" Id="R2a34814ae0094817" /><Relationship Type="http://schemas.openxmlformats.org/officeDocument/2006/relationships/image" Target="/word/media/3a3f6857-c3c5-44b8-80b0-8130d4414dfd.png" Id="R2aa28c6c8e644e85" /></Relationships>
</file>