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485f36faa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5bcaf04a3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Creek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ed09b1e14bc5" /><Relationship Type="http://schemas.openxmlformats.org/officeDocument/2006/relationships/numbering" Target="/word/numbering.xml" Id="R23bc2eec2ae74fdc" /><Relationship Type="http://schemas.openxmlformats.org/officeDocument/2006/relationships/settings" Target="/word/settings.xml" Id="R76a199fbbc114d85" /><Relationship Type="http://schemas.openxmlformats.org/officeDocument/2006/relationships/image" Target="/word/media/5f59486f-b602-429f-836a-76a024c26020.png" Id="R5665bcaf04a3429b" /></Relationships>
</file>