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56c246f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54470c85b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feb3a8f04ea6" /><Relationship Type="http://schemas.openxmlformats.org/officeDocument/2006/relationships/numbering" Target="/word/numbering.xml" Id="Rc8edc96f05b241fb" /><Relationship Type="http://schemas.openxmlformats.org/officeDocument/2006/relationships/settings" Target="/word/settings.xml" Id="R17bfcdc2ab2949ad" /><Relationship Type="http://schemas.openxmlformats.org/officeDocument/2006/relationships/image" Target="/word/media/b9130829-9aa4-4b72-b227-9a059f5f459c.png" Id="R7bc54470c85b44c6" /></Relationships>
</file>