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ededf06f8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333129766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a8ff02ac4668" /><Relationship Type="http://schemas.openxmlformats.org/officeDocument/2006/relationships/numbering" Target="/word/numbering.xml" Id="Rd6ca1ff4dbcd4800" /><Relationship Type="http://schemas.openxmlformats.org/officeDocument/2006/relationships/settings" Target="/word/settings.xml" Id="Rfdade3fb469041f3" /><Relationship Type="http://schemas.openxmlformats.org/officeDocument/2006/relationships/image" Target="/word/media/da9c0def-6185-4e9a-8111-6c6a122d9aeb.png" Id="R89e333129766494f" /></Relationships>
</file>