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306c28e5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bb97eae8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b2bcf1f504a2e" /><Relationship Type="http://schemas.openxmlformats.org/officeDocument/2006/relationships/numbering" Target="/word/numbering.xml" Id="R63d884dd6b61409f" /><Relationship Type="http://schemas.openxmlformats.org/officeDocument/2006/relationships/settings" Target="/word/settings.xml" Id="R489220211b074cce" /><Relationship Type="http://schemas.openxmlformats.org/officeDocument/2006/relationships/image" Target="/word/media/e25a23d5-b8ef-4cba-bc3d-86f50465dcfb.png" Id="R945bb97eae834ed6" /></Relationships>
</file>