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901a753e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2dbd83fcd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661e34b164af3" /><Relationship Type="http://schemas.openxmlformats.org/officeDocument/2006/relationships/numbering" Target="/word/numbering.xml" Id="Rbc3655f379bd41c4" /><Relationship Type="http://schemas.openxmlformats.org/officeDocument/2006/relationships/settings" Target="/word/settings.xml" Id="Rbd48a4a42ed944e5" /><Relationship Type="http://schemas.openxmlformats.org/officeDocument/2006/relationships/image" Target="/word/media/21ad75dc-a640-4271-8178-1299ac6e9ee7.png" Id="Re5f2dbd83fcd42f2" /></Relationships>
</file>