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1244a1e67848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e2c0774ffa41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Beaverton Crossroads,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a3132ebeec4ddb" /><Relationship Type="http://schemas.openxmlformats.org/officeDocument/2006/relationships/numbering" Target="/word/numbering.xml" Id="R0085c35ed97748d8" /><Relationship Type="http://schemas.openxmlformats.org/officeDocument/2006/relationships/settings" Target="/word/settings.xml" Id="R507ca0eac4a7431a" /><Relationship Type="http://schemas.openxmlformats.org/officeDocument/2006/relationships/image" Target="/word/media/f2ee6b8e-0e5d-489b-8521-b34a55308573.png" Id="R9fe2c0774ffa4178" /></Relationships>
</file>