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95c88dd0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924688e66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1eb02622405b" /><Relationship Type="http://schemas.openxmlformats.org/officeDocument/2006/relationships/numbering" Target="/word/numbering.xml" Id="Rc941b194c7494f24" /><Relationship Type="http://schemas.openxmlformats.org/officeDocument/2006/relationships/settings" Target="/word/settings.xml" Id="R4c42577e03c041cb" /><Relationship Type="http://schemas.openxmlformats.org/officeDocument/2006/relationships/image" Target="/word/media/953fbb9e-41e5-4c10-b2c7-6db84be78ddd.png" Id="R7f4924688e664173" /></Relationships>
</file>