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408e78e90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4b92ddeb2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Grove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ba89562f64bc0" /><Relationship Type="http://schemas.openxmlformats.org/officeDocument/2006/relationships/numbering" Target="/word/numbering.xml" Id="R648d08c8396d45c3" /><Relationship Type="http://schemas.openxmlformats.org/officeDocument/2006/relationships/settings" Target="/word/settings.xml" Id="R93016e2fd0b740f1" /><Relationship Type="http://schemas.openxmlformats.org/officeDocument/2006/relationships/image" Target="/word/media/e45c9dde-a1e0-4123-89ed-f08f9af6dd19.png" Id="Rce14b92ddeb247e7" /></Relationships>
</file>