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47b2bb643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b15334465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Fountain,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309dfcb734ded" /><Relationship Type="http://schemas.openxmlformats.org/officeDocument/2006/relationships/numbering" Target="/word/numbering.xml" Id="Reaae6b6bdea74e90" /><Relationship Type="http://schemas.openxmlformats.org/officeDocument/2006/relationships/settings" Target="/word/settings.xml" Id="Rca32911231574898" /><Relationship Type="http://schemas.openxmlformats.org/officeDocument/2006/relationships/image" Target="/word/media/fe3b3baf-7012-4be2-9e37-bc53e51d7c61.png" Id="Rbc1b153344654958" /></Relationships>
</file>