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a8aaa04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0b82086f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2ea2f6de4ee5" /><Relationship Type="http://schemas.openxmlformats.org/officeDocument/2006/relationships/numbering" Target="/word/numbering.xml" Id="Rc34259e7d4324800" /><Relationship Type="http://schemas.openxmlformats.org/officeDocument/2006/relationships/settings" Target="/word/settings.xml" Id="Reb2d83d4df874488" /><Relationship Type="http://schemas.openxmlformats.org/officeDocument/2006/relationships/image" Target="/word/media/4519975c-8122-4be1-b44d-5a0914eef34d.png" Id="Rb1320b82086f41d7" /></Relationships>
</file>