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62beba1e9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38ae7eb4c4f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Bellingham,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7cc8d626ce453d" /><Relationship Type="http://schemas.openxmlformats.org/officeDocument/2006/relationships/numbering" Target="/word/numbering.xml" Id="R42b91ab53e054bfc" /><Relationship Type="http://schemas.openxmlformats.org/officeDocument/2006/relationships/settings" Target="/word/settings.xml" Id="Rc4b4316483794766" /><Relationship Type="http://schemas.openxmlformats.org/officeDocument/2006/relationships/image" Target="/word/media/b107d816-5491-4d63-91ac-4248ce85d605.png" Id="R49938ae7eb4c4f8f" /></Relationships>
</file>