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2c3f69ef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5f057e676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Bellview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a3c04a7c0424a" /><Relationship Type="http://schemas.openxmlformats.org/officeDocument/2006/relationships/numbering" Target="/word/numbering.xml" Id="R1a78c29d651e42b8" /><Relationship Type="http://schemas.openxmlformats.org/officeDocument/2006/relationships/settings" Target="/word/settings.xml" Id="R2bbd59b18fc84663" /><Relationship Type="http://schemas.openxmlformats.org/officeDocument/2006/relationships/image" Target="/word/media/613554da-a5a1-4433-8e69-f7c0edf6daef.png" Id="R0b45f057e6764d67" /></Relationships>
</file>