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2dcfe6b87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cfff691ed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b0f14c6cc4cbe" /><Relationship Type="http://schemas.openxmlformats.org/officeDocument/2006/relationships/numbering" Target="/word/numbering.xml" Id="R3ea96f530c634942" /><Relationship Type="http://schemas.openxmlformats.org/officeDocument/2006/relationships/settings" Target="/word/settings.xml" Id="R30f9d92770aa4f06" /><Relationship Type="http://schemas.openxmlformats.org/officeDocument/2006/relationships/image" Target="/word/media/0c200931-1c49-4df0-8005-2199aae827c4.png" Id="Rbc6cfff691ed4864" /></Relationships>
</file>