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f230c26be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5346cdc29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Bellview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6ca13c64c46e0" /><Relationship Type="http://schemas.openxmlformats.org/officeDocument/2006/relationships/numbering" Target="/word/numbering.xml" Id="R06549ba7b6874e97" /><Relationship Type="http://schemas.openxmlformats.org/officeDocument/2006/relationships/settings" Target="/word/settings.xml" Id="R5bb4cf7f34f94c38" /><Relationship Type="http://schemas.openxmlformats.org/officeDocument/2006/relationships/image" Target="/word/media/07be8034-eff1-4aa6-b99e-c3efe17fcabd.png" Id="Rff25346cdc29466c" /></Relationships>
</file>