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47a88f2c8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907288f27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Bendolph,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e9b6b6fc944f2" /><Relationship Type="http://schemas.openxmlformats.org/officeDocument/2006/relationships/numbering" Target="/word/numbering.xml" Id="Rb96a045ee88f4c55" /><Relationship Type="http://schemas.openxmlformats.org/officeDocument/2006/relationships/settings" Target="/word/settings.xml" Id="Rca45a4af8097468b" /><Relationship Type="http://schemas.openxmlformats.org/officeDocument/2006/relationships/image" Target="/word/media/4b10c709-907e-4714-9c9b-02166145ac93.png" Id="Re4e907288f2749e7" /></Relationships>
</file>