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0a8471ff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fdde373e6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Bengies,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11af05b24e5f" /><Relationship Type="http://schemas.openxmlformats.org/officeDocument/2006/relationships/numbering" Target="/word/numbering.xml" Id="Rcb215c54173b4d93" /><Relationship Type="http://schemas.openxmlformats.org/officeDocument/2006/relationships/settings" Target="/word/settings.xml" Id="R5de1089d36e34460" /><Relationship Type="http://schemas.openxmlformats.org/officeDocument/2006/relationships/image" Target="/word/media/5c5cedcf-91b5-4771-9b4e-c9e981c3f1bc.png" Id="R4d8fdde373e641e6" /></Relationships>
</file>