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1cb6defc4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2818b259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4af2351b475d" /><Relationship Type="http://schemas.openxmlformats.org/officeDocument/2006/relationships/numbering" Target="/word/numbering.xml" Id="Rba8844684cb54caa" /><Relationship Type="http://schemas.openxmlformats.org/officeDocument/2006/relationships/settings" Target="/word/settings.xml" Id="R9941b9b696f94193" /><Relationship Type="http://schemas.openxmlformats.org/officeDocument/2006/relationships/image" Target="/word/media/f7035bd3-bd02-41b1-8543-b7ec4a88d3d0.png" Id="R90c2818b259e40fd" /></Relationships>
</file>