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c3d926fc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f5fdb77f7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3cf35627842ac" /><Relationship Type="http://schemas.openxmlformats.org/officeDocument/2006/relationships/numbering" Target="/word/numbering.xml" Id="R4108edb958ed4109" /><Relationship Type="http://schemas.openxmlformats.org/officeDocument/2006/relationships/settings" Target="/word/settings.xml" Id="R68cdb194fe624eb9" /><Relationship Type="http://schemas.openxmlformats.org/officeDocument/2006/relationships/image" Target="/word/media/f51f9174-2a4d-4958-a682-7e21160a9d4a.png" Id="R91bf5fdb77f7447f" /></Relationships>
</file>