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b179e64a9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0c17b1149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Bensons Landing,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8f3a59d0d4bf0" /><Relationship Type="http://schemas.openxmlformats.org/officeDocument/2006/relationships/numbering" Target="/word/numbering.xml" Id="Rda585640ba93440c" /><Relationship Type="http://schemas.openxmlformats.org/officeDocument/2006/relationships/settings" Target="/word/settings.xml" Id="R4e2009c3c9ac4d55" /><Relationship Type="http://schemas.openxmlformats.org/officeDocument/2006/relationships/image" Target="/word/media/b91b64ec-c969-445b-aee8-df0c38d39d85.png" Id="R04f0c17b114941be" /></Relationships>
</file>