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68d8ae908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f104a3adc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Benthill,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b7bbaa4384e66" /><Relationship Type="http://schemas.openxmlformats.org/officeDocument/2006/relationships/numbering" Target="/word/numbering.xml" Id="Ra93f413866854090" /><Relationship Type="http://schemas.openxmlformats.org/officeDocument/2006/relationships/settings" Target="/word/settings.xml" Id="R7ad1cc68eac34aa3" /><Relationship Type="http://schemas.openxmlformats.org/officeDocument/2006/relationships/image" Target="/word/media/fde75948-9f3e-4df9-8cec-f4ceabedc5bb.png" Id="R97af104a3adc4c2b" /></Relationships>
</file>