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e57a91da4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2718790e3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Bentwood,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7f1c4957f421a" /><Relationship Type="http://schemas.openxmlformats.org/officeDocument/2006/relationships/numbering" Target="/word/numbering.xml" Id="R381bf5fef0a741da" /><Relationship Type="http://schemas.openxmlformats.org/officeDocument/2006/relationships/settings" Target="/word/settings.xml" Id="Rc2d18c76a04a494b" /><Relationship Type="http://schemas.openxmlformats.org/officeDocument/2006/relationships/image" Target="/word/media/7a841d73-b3fb-4930-8919-aa07f145f94e.png" Id="R8b32718790e346b0" /></Relationships>
</file>