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258fb0f8c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e0cb052f6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Berclair,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0b14cf3b242e8" /><Relationship Type="http://schemas.openxmlformats.org/officeDocument/2006/relationships/numbering" Target="/word/numbering.xml" Id="Rc79c7efc8f7d43b8" /><Relationship Type="http://schemas.openxmlformats.org/officeDocument/2006/relationships/settings" Target="/word/settings.xml" Id="R0e2e10499b6441e9" /><Relationship Type="http://schemas.openxmlformats.org/officeDocument/2006/relationships/image" Target="/word/media/2f772414-4eb7-4486-8b8d-a758e02cf60b.png" Id="Rf24e0cb052f64034" /></Relationships>
</file>