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e71f3e5c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817ba97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Shores,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c2697545d4edd" /><Relationship Type="http://schemas.openxmlformats.org/officeDocument/2006/relationships/numbering" Target="/word/numbering.xml" Id="R3a84f45070db4313" /><Relationship Type="http://schemas.openxmlformats.org/officeDocument/2006/relationships/settings" Target="/word/settings.xml" Id="R761c988654004ad8" /><Relationship Type="http://schemas.openxmlformats.org/officeDocument/2006/relationships/image" Target="/word/media/d2c80b58-8e54-48f1-8dc0-161a07dd0b73.png" Id="R6162817ba97b4218" /></Relationships>
</file>