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bf9682ded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fc111d61842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Berne,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8e28516cf4c0e" /><Relationship Type="http://schemas.openxmlformats.org/officeDocument/2006/relationships/numbering" Target="/word/numbering.xml" Id="R784bddb7f6ed4c04" /><Relationship Type="http://schemas.openxmlformats.org/officeDocument/2006/relationships/settings" Target="/word/settings.xml" Id="R858795425c234ebe" /><Relationship Type="http://schemas.openxmlformats.org/officeDocument/2006/relationships/image" Target="/word/media/19f32532-b31b-4d9c-856f-fa64e2b4a1fd.png" Id="R071fc111d61842f0" /></Relationships>
</file>