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e96dd88ae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ec8c8c9d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Berryessa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1d502491e4df5" /><Relationship Type="http://schemas.openxmlformats.org/officeDocument/2006/relationships/numbering" Target="/word/numbering.xml" Id="R78e8332cffba4bcf" /><Relationship Type="http://schemas.openxmlformats.org/officeDocument/2006/relationships/settings" Target="/word/settings.xml" Id="R40b11294f71f4cff" /><Relationship Type="http://schemas.openxmlformats.org/officeDocument/2006/relationships/image" Target="/word/media/8d9dff41-0c93-45c1-9d69-7609315d69d1.png" Id="Rfd3ec8c8c9d941e3" /></Relationships>
</file>