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4004ed4f0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47475f025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Berrywood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a4c7c10e54668" /><Relationship Type="http://schemas.openxmlformats.org/officeDocument/2006/relationships/numbering" Target="/word/numbering.xml" Id="Rcd60de8f135f4bbf" /><Relationship Type="http://schemas.openxmlformats.org/officeDocument/2006/relationships/settings" Target="/word/settings.xml" Id="R4df2b228eefc4d9d" /><Relationship Type="http://schemas.openxmlformats.org/officeDocument/2006/relationships/image" Target="/word/media/8dac7f28-3b97-479b-99ac-b4538eee7923.png" Id="Rcc947475f0254dc4" /></Relationships>
</file>